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07024" w14:textId="7ED61DEF" w:rsidR="00B47188" w:rsidRDefault="00B47188" w:rsidP="00B47188">
      <w:pPr>
        <w:pStyle w:val="Titre1"/>
        <w:jc w:val="center"/>
        <w:rPr>
          <w:lang w:val="fr-BE"/>
        </w:rPr>
      </w:pPr>
      <w:r>
        <w:rPr>
          <w:noProof/>
          <w:lang w:val="fr-BE"/>
        </w:rPr>
        <w:drawing>
          <wp:inline distT="0" distB="0" distL="0" distR="0" wp14:anchorId="7747541B" wp14:editId="6A8F086A">
            <wp:extent cx="4572000" cy="1134855"/>
            <wp:effectExtent l="0" t="0" r="0" b="8255"/>
            <wp:docPr id="270373957" name="Image 1"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73957" name="Image 1" descr="Une image contenant texte, Police, logo, Graphique&#10;&#10;Le contenu généré par l’IA peut être incorrect."/>
                    <pic:cNvPicPr/>
                  </pic:nvPicPr>
                  <pic:blipFill rotWithShape="1">
                    <a:blip r:embed="rId6"/>
                    <a:srcRect t="15649" b="23096"/>
                    <a:stretch/>
                  </pic:blipFill>
                  <pic:spPr bwMode="auto">
                    <a:xfrm>
                      <a:off x="0" y="0"/>
                      <a:ext cx="4605292" cy="1143119"/>
                    </a:xfrm>
                    <a:prstGeom prst="rect">
                      <a:avLst/>
                    </a:prstGeom>
                    <a:ln>
                      <a:noFill/>
                    </a:ln>
                    <a:extLst>
                      <a:ext uri="{53640926-AAD7-44D8-BBD7-CCE9431645EC}">
                        <a14:shadowObscured xmlns:a14="http://schemas.microsoft.com/office/drawing/2010/main"/>
                      </a:ext>
                    </a:extLst>
                  </pic:spPr>
                </pic:pic>
              </a:graphicData>
            </a:graphic>
          </wp:inline>
        </w:drawing>
      </w:r>
    </w:p>
    <w:p w14:paraId="49AF2633" w14:textId="011EC32B" w:rsidR="00107AB3" w:rsidRDefault="00DE4E28">
      <w:pPr>
        <w:pStyle w:val="Titre1"/>
        <w:rPr>
          <w:lang w:val="fr-BE"/>
        </w:rPr>
      </w:pPr>
      <w:r w:rsidRPr="00B47188">
        <w:rPr>
          <w:lang w:val="fr-BE"/>
        </w:rPr>
        <w:t xml:space="preserve">Kit de communication – </w:t>
      </w:r>
      <w:r w:rsidR="00B47188">
        <w:rPr>
          <w:lang w:val="fr-BE"/>
        </w:rPr>
        <w:t>Brochure informative gratuite</w:t>
      </w:r>
    </w:p>
    <w:p w14:paraId="5F594A6B" w14:textId="153D63EE" w:rsidR="00107AB3" w:rsidRDefault="00DE4E28">
      <w:pPr>
        <w:rPr>
          <w:rFonts w:asciiTheme="majorHAnsi" w:hAnsiTheme="majorHAnsi" w:cstheme="majorHAnsi"/>
          <w:lang w:val="fr-BE"/>
        </w:rPr>
      </w:pPr>
      <w:r w:rsidRPr="00B47188">
        <w:rPr>
          <w:rFonts w:asciiTheme="majorHAnsi" w:hAnsiTheme="majorHAnsi" w:cstheme="majorHAnsi"/>
          <w:lang w:val="fr-BE"/>
        </w:rPr>
        <w:t xml:space="preserve">Ce document contient les textes prêts à l’emploi pour aider les communes à relayer l'information autour de la brochure gratuite proposée par Stop Alzheimer Belgique. Ces contenus peuvent être utilisés tels </w:t>
      </w:r>
      <w:r w:rsidRPr="00B47188">
        <w:rPr>
          <w:rFonts w:asciiTheme="majorHAnsi" w:hAnsiTheme="majorHAnsi" w:cstheme="majorHAnsi"/>
          <w:lang w:val="fr-BE"/>
        </w:rPr>
        <w:t>quels dans un bulletin communal, sur un site web ou sur les réseaux sociaux.</w:t>
      </w:r>
    </w:p>
    <w:p w14:paraId="54956045" w14:textId="77777777" w:rsidR="00B47188" w:rsidRPr="00B47188" w:rsidRDefault="00B47188">
      <w:pPr>
        <w:rPr>
          <w:rFonts w:asciiTheme="majorHAnsi" w:hAnsiTheme="majorHAnsi" w:cstheme="majorHAnsi"/>
          <w:lang w:val="fr-BE"/>
        </w:rPr>
      </w:pPr>
    </w:p>
    <w:p w14:paraId="7F88C72E" w14:textId="03312096" w:rsidR="00107AB3" w:rsidRPr="00B47188" w:rsidRDefault="00DE4E28">
      <w:pPr>
        <w:pStyle w:val="Titre2"/>
        <w:rPr>
          <w:lang w:val="fr-BE"/>
        </w:rPr>
      </w:pPr>
      <w:r w:rsidRPr="00B47188">
        <w:rPr>
          <w:lang w:val="fr-BE"/>
        </w:rPr>
        <w:t>Texte pour bulletin communal ou site web</w:t>
      </w:r>
    </w:p>
    <w:p w14:paraId="32D85F58" w14:textId="03353D68" w:rsidR="00B47188" w:rsidRPr="00B47188" w:rsidRDefault="00DE4E28">
      <w:pPr>
        <w:rPr>
          <w:rFonts w:asciiTheme="majorHAnsi" w:hAnsiTheme="majorHAnsi" w:cstheme="majorHAnsi"/>
          <w:lang w:val="fr-BE"/>
        </w:rPr>
      </w:pPr>
      <w:r w:rsidRPr="00B47188">
        <w:rPr>
          <w:rFonts w:asciiTheme="majorHAnsi" w:hAnsiTheme="majorHAnsi" w:cstheme="majorHAnsi"/>
          <w:b/>
          <w:bCs/>
          <w:lang w:val="fr-BE"/>
        </w:rPr>
        <w:t>Brochure gratuite : mieux comprendre</w:t>
      </w:r>
      <w:r w:rsidR="00B47188" w:rsidRPr="00B47188">
        <w:rPr>
          <w:rFonts w:asciiTheme="majorHAnsi" w:hAnsiTheme="majorHAnsi" w:cstheme="majorHAnsi"/>
          <w:b/>
          <w:bCs/>
          <w:lang w:val="fr-BE"/>
        </w:rPr>
        <w:t xml:space="preserve"> </w:t>
      </w:r>
      <w:r w:rsidRPr="00B47188">
        <w:rPr>
          <w:rFonts w:asciiTheme="majorHAnsi" w:hAnsiTheme="majorHAnsi" w:cstheme="majorHAnsi"/>
          <w:b/>
          <w:bCs/>
          <w:lang w:val="fr-BE"/>
        </w:rPr>
        <w:t xml:space="preserve">Alzheimer et les </w:t>
      </w:r>
      <w:r w:rsidR="00B47188" w:rsidRPr="00B47188">
        <w:rPr>
          <w:rFonts w:asciiTheme="majorHAnsi" w:hAnsiTheme="majorHAnsi" w:cstheme="majorHAnsi"/>
          <w:b/>
          <w:bCs/>
          <w:lang w:val="fr-BE"/>
        </w:rPr>
        <w:t xml:space="preserve">maladies </w:t>
      </w:r>
      <w:r w:rsidRPr="00B47188">
        <w:rPr>
          <w:rFonts w:asciiTheme="majorHAnsi" w:hAnsiTheme="majorHAnsi" w:cstheme="majorHAnsi"/>
          <w:b/>
          <w:bCs/>
          <w:lang w:val="fr-BE"/>
        </w:rPr>
        <w:t>apparenté</w:t>
      </w:r>
      <w:r w:rsidR="00B47188" w:rsidRPr="00B47188">
        <w:rPr>
          <w:rFonts w:asciiTheme="majorHAnsi" w:hAnsiTheme="majorHAnsi" w:cstheme="majorHAnsi"/>
          <w:b/>
          <w:bCs/>
          <w:lang w:val="fr-BE"/>
        </w:rPr>
        <w:t>e</w:t>
      </w:r>
      <w:r w:rsidRPr="00B47188">
        <w:rPr>
          <w:rFonts w:asciiTheme="majorHAnsi" w:hAnsiTheme="majorHAnsi" w:cstheme="majorHAnsi"/>
          <w:b/>
          <w:bCs/>
          <w:lang w:val="fr-BE"/>
        </w:rPr>
        <w:t>s</w:t>
      </w:r>
      <w:r w:rsidRPr="00B47188">
        <w:rPr>
          <w:rFonts w:asciiTheme="majorHAnsi" w:hAnsiTheme="majorHAnsi" w:cstheme="majorHAnsi"/>
          <w:lang w:val="fr-BE"/>
        </w:rPr>
        <w:br/>
      </w:r>
      <w:r w:rsidRPr="00B47188">
        <w:rPr>
          <w:rFonts w:asciiTheme="majorHAnsi" w:hAnsiTheme="majorHAnsi" w:cstheme="majorHAnsi"/>
          <w:lang w:val="fr-BE"/>
        </w:rPr>
        <w:br/>
        <w:t>La maladie d’Alzheimer ne fait pas partie du vieillissement normal. Elle touche aujourd’hui plus de 2</w:t>
      </w:r>
      <w:r w:rsidR="00B47188" w:rsidRPr="00B47188">
        <w:rPr>
          <w:rFonts w:asciiTheme="majorHAnsi" w:hAnsiTheme="majorHAnsi" w:cstheme="majorHAnsi"/>
          <w:lang w:val="fr-BE"/>
        </w:rPr>
        <w:t>2</w:t>
      </w:r>
      <w:r w:rsidRPr="00B47188">
        <w:rPr>
          <w:rFonts w:asciiTheme="majorHAnsi" w:hAnsiTheme="majorHAnsi" w:cstheme="majorHAnsi"/>
          <w:lang w:val="fr-BE"/>
        </w:rPr>
        <w:t>0</w:t>
      </w:r>
      <w:r w:rsidR="00B47188" w:rsidRPr="00B47188">
        <w:rPr>
          <w:rFonts w:asciiTheme="majorHAnsi" w:hAnsiTheme="majorHAnsi" w:cstheme="majorHAnsi"/>
          <w:lang w:val="fr-BE"/>
        </w:rPr>
        <w:t>.</w:t>
      </w:r>
      <w:r w:rsidRPr="00B47188">
        <w:rPr>
          <w:rFonts w:asciiTheme="majorHAnsi" w:hAnsiTheme="majorHAnsi" w:cstheme="majorHAnsi"/>
          <w:lang w:val="fr-BE"/>
        </w:rPr>
        <w:t xml:space="preserve">000 personnes en Belgique, tout comme d'autres formes de </w:t>
      </w:r>
      <w:r w:rsidR="00B47188">
        <w:rPr>
          <w:rFonts w:asciiTheme="majorHAnsi" w:hAnsiTheme="majorHAnsi" w:cstheme="majorHAnsi"/>
          <w:lang w:val="fr-BE"/>
        </w:rPr>
        <w:t>la maladie</w:t>
      </w:r>
      <w:r w:rsidRPr="00B47188">
        <w:rPr>
          <w:rFonts w:asciiTheme="majorHAnsi" w:hAnsiTheme="majorHAnsi" w:cstheme="majorHAnsi"/>
          <w:lang w:val="fr-BE"/>
        </w:rPr>
        <w:t xml:space="preserve"> comme la démence à corps de Lewy ou la démence </w:t>
      </w:r>
      <w:proofErr w:type="spellStart"/>
      <w:r w:rsidRPr="00B47188">
        <w:rPr>
          <w:rFonts w:asciiTheme="majorHAnsi" w:hAnsiTheme="majorHAnsi" w:cstheme="majorHAnsi"/>
          <w:lang w:val="fr-BE"/>
        </w:rPr>
        <w:t>frontotemporale</w:t>
      </w:r>
      <w:proofErr w:type="spellEnd"/>
      <w:r w:rsidRPr="00B47188">
        <w:rPr>
          <w:rFonts w:asciiTheme="majorHAnsi" w:hAnsiTheme="majorHAnsi" w:cstheme="majorHAnsi"/>
          <w:lang w:val="fr-BE"/>
        </w:rPr>
        <w:t>.</w:t>
      </w:r>
      <w:r w:rsidRPr="00B47188">
        <w:rPr>
          <w:rFonts w:asciiTheme="majorHAnsi" w:hAnsiTheme="majorHAnsi" w:cstheme="majorHAnsi"/>
          <w:lang w:val="fr-BE"/>
        </w:rPr>
        <w:br/>
      </w:r>
      <w:r w:rsidRPr="00B47188">
        <w:rPr>
          <w:rFonts w:asciiTheme="majorHAnsi" w:hAnsiTheme="majorHAnsi" w:cstheme="majorHAnsi"/>
          <w:lang w:val="fr-BE"/>
        </w:rPr>
        <w:br/>
        <w:t xml:space="preserve">Pour aider les citoyens à mieux comprendre ces pathologies, </w:t>
      </w:r>
      <w:r w:rsidR="00B47188" w:rsidRPr="00B47188">
        <w:rPr>
          <w:rFonts w:asciiTheme="majorHAnsi" w:hAnsiTheme="majorHAnsi" w:cstheme="majorHAnsi"/>
          <w:lang w:val="fr-BE"/>
        </w:rPr>
        <w:t>notre commune</w:t>
      </w:r>
      <w:r w:rsidRPr="00B47188">
        <w:rPr>
          <w:rFonts w:asciiTheme="majorHAnsi" w:hAnsiTheme="majorHAnsi" w:cstheme="majorHAnsi"/>
          <w:lang w:val="fr-BE"/>
        </w:rPr>
        <w:t xml:space="preserve"> s’associe à </w:t>
      </w:r>
      <w:r w:rsidR="00B47188" w:rsidRPr="00B47188">
        <w:rPr>
          <w:rFonts w:asciiTheme="majorHAnsi" w:hAnsiTheme="majorHAnsi" w:cstheme="majorHAnsi"/>
          <w:lang w:val="fr-BE"/>
        </w:rPr>
        <w:t xml:space="preserve">la Fondation </w:t>
      </w:r>
      <w:r w:rsidRPr="00B47188">
        <w:rPr>
          <w:rFonts w:asciiTheme="majorHAnsi" w:hAnsiTheme="majorHAnsi" w:cstheme="majorHAnsi"/>
          <w:lang w:val="fr-BE"/>
        </w:rPr>
        <w:t xml:space="preserve">Stop Alzheimer </w:t>
      </w:r>
      <w:r w:rsidRPr="00B47188">
        <w:rPr>
          <w:rFonts w:asciiTheme="majorHAnsi" w:hAnsiTheme="majorHAnsi" w:cstheme="majorHAnsi"/>
          <w:lang w:val="fr-BE"/>
        </w:rPr>
        <w:t>pour proposer une brochure informative gratuite.</w:t>
      </w:r>
      <w:r w:rsidRPr="00B47188">
        <w:rPr>
          <w:rFonts w:asciiTheme="majorHAnsi" w:hAnsiTheme="majorHAnsi" w:cstheme="majorHAnsi"/>
          <w:lang w:val="fr-BE"/>
        </w:rPr>
        <w:br/>
      </w:r>
      <w:r w:rsidRPr="00B47188">
        <w:rPr>
          <w:rFonts w:asciiTheme="majorHAnsi" w:hAnsiTheme="majorHAnsi" w:cstheme="majorHAnsi"/>
          <w:lang w:val="fr-BE"/>
        </w:rPr>
        <w:br/>
      </w:r>
      <w:r w:rsidR="00B47188" w:rsidRPr="00B47188">
        <w:rPr>
          <w:rFonts w:asciiTheme="majorHAnsi" w:hAnsiTheme="majorHAnsi" w:cstheme="majorHAnsi"/>
          <w:lang w:val="fr-BE"/>
        </w:rPr>
        <w:t>À l’intérieur, vous trouverez des informations pour reconnaître les symptômes, des conseils pratiques pour les proches, des ressources pour savoir où trouver de l’aide, ainsi qu’un aperçu des actions de prévention et des avancées de la recherche en cours.</w:t>
      </w:r>
      <w:r w:rsidRPr="00B47188">
        <w:rPr>
          <w:rFonts w:asciiTheme="majorHAnsi" w:hAnsiTheme="majorHAnsi" w:cstheme="majorHAnsi"/>
          <w:lang w:val="fr-BE"/>
        </w:rPr>
        <w:br/>
      </w:r>
      <w:r w:rsidRPr="00B47188">
        <w:rPr>
          <w:rFonts w:asciiTheme="majorHAnsi" w:hAnsiTheme="majorHAnsi" w:cstheme="majorHAnsi"/>
          <w:lang w:val="fr-BE"/>
        </w:rPr>
        <w:br/>
      </w:r>
      <w:r w:rsidR="00B47188" w:rsidRPr="00B47188">
        <w:rPr>
          <w:rFonts w:asciiTheme="majorHAnsi" w:hAnsiTheme="majorHAnsi" w:cstheme="majorHAnsi"/>
          <w:lang w:val="fr-BE"/>
        </w:rPr>
        <w:t xml:space="preserve">Pour commander la brochure </w:t>
      </w:r>
      <w:r w:rsidRPr="00B47188">
        <w:rPr>
          <w:rFonts w:asciiTheme="majorHAnsi" w:hAnsiTheme="majorHAnsi" w:cstheme="majorHAnsi"/>
          <w:lang w:val="fr-BE"/>
        </w:rPr>
        <w:t>en ligne</w:t>
      </w:r>
      <w:r w:rsidR="00B47188" w:rsidRPr="00B47188">
        <w:rPr>
          <w:rFonts w:asciiTheme="majorHAnsi" w:hAnsiTheme="majorHAnsi" w:cstheme="majorHAnsi"/>
          <w:lang w:val="fr-BE"/>
        </w:rPr>
        <w:t xml:space="preserve">, rendez-vous sur </w:t>
      </w:r>
      <w:hyperlink r:id="rId7" w:history="1">
        <w:r w:rsidR="00B47188" w:rsidRPr="00B47188">
          <w:rPr>
            <w:rFonts w:asciiTheme="majorHAnsi" w:hAnsiTheme="majorHAnsi" w:cstheme="majorHAnsi"/>
            <w:i/>
            <w:iCs/>
            <w:color w:val="0070C0"/>
            <w:u w:val="single"/>
            <w:lang w:val="fr-BE"/>
          </w:rPr>
          <w:t>www.</w:t>
        </w:r>
        <w:r w:rsidR="00B47188" w:rsidRPr="00B47188">
          <w:rPr>
            <w:rFonts w:asciiTheme="majorHAnsi" w:hAnsiTheme="majorHAnsi" w:cstheme="majorHAnsi"/>
            <w:i/>
            <w:iCs/>
            <w:color w:val="0070C0"/>
            <w:u w:val="single"/>
            <w:lang w:val="fr-BE"/>
          </w:rPr>
          <w:t>stopalzheimer.be/fr/materiaal/brochures</w:t>
        </w:r>
      </w:hyperlink>
      <w:r w:rsidR="00B47188" w:rsidRPr="00B47188">
        <w:rPr>
          <w:rFonts w:asciiTheme="majorHAnsi" w:hAnsiTheme="majorHAnsi" w:cstheme="majorHAnsi"/>
          <w:color w:val="0070C0"/>
          <w:lang w:val="fr-BE"/>
        </w:rPr>
        <w:t xml:space="preserve">  </w:t>
      </w:r>
    </w:p>
    <w:p w14:paraId="76C3C55F" w14:textId="77777777" w:rsidR="00B47188" w:rsidRPr="00B47188" w:rsidRDefault="00B47188">
      <w:pPr>
        <w:pStyle w:val="Titre2"/>
        <w:rPr>
          <w:lang w:val="fr-BE"/>
        </w:rPr>
      </w:pPr>
    </w:p>
    <w:p w14:paraId="7A4F043C" w14:textId="499B97F2" w:rsidR="00107AB3" w:rsidRPr="00B47188" w:rsidRDefault="00DE4E28">
      <w:pPr>
        <w:pStyle w:val="Titre2"/>
        <w:rPr>
          <w:lang w:val="fr-BE"/>
        </w:rPr>
      </w:pPr>
      <w:proofErr w:type="spellStart"/>
      <w:r w:rsidRPr="00B47188">
        <w:rPr>
          <w:lang w:val="fr-BE"/>
        </w:rPr>
        <w:t>Posts</w:t>
      </w:r>
      <w:proofErr w:type="spellEnd"/>
      <w:r w:rsidRPr="00B47188">
        <w:rPr>
          <w:lang w:val="fr-BE"/>
        </w:rPr>
        <w:t xml:space="preserve"> pour Facebook ou réseaux sociaux</w:t>
      </w:r>
    </w:p>
    <w:p w14:paraId="599E269C" w14:textId="77777777" w:rsidR="00B47188" w:rsidRDefault="00B47188">
      <w:pPr>
        <w:rPr>
          <w:rFonts w:asciiTheme="majorHAnsi" w:hAnsiTheme="majorHAnsi" w:cstheme="majorHAnsi"/>
          <w:b/>
          <w:bCs/>
          <w:lang w:val="fr-BE"/>
        </w:rPr>
      </w:pPr>
      <w:r w:rsidRPr="00B47188">
        <w:rPr>
          <w:rFonts w:asciiTheme="majorHAnsi" w:hAnsiTheme="majorHAnsi" w:cstheme="majorHAnsi"/>
          <w:b/>
          <w:bCs/>
          <w:lang w:val="fr-BE"/>
        </w:rPr>
        <w:t>Brochure gratuite : mieux comprendre Alzheimer et les maladies apparentées</w:t>
      </w:r>
    </w:p>
    <w:p w14:paraId="446279B8" w14:textId="233C1C25" w:rsidR="00107AB3" w:rsidRPr="00B47188" w:rsidRDefault="00DE4E28">
      <w:pPr>
        <w:rPr>
          <w:rFonts w:asciiTheme="majorHAnsi" w:hAnsiTheme="majorHAnsi" w:cstheme="majorHAnsi"/>
          <w:lang w:val="fr-BE"/>
        </w:rPr>
      </w:pPr>
      <w:r w:rsidRPr="00B47188">
        <w:rPr>
          <w:rFonts w:asciiTheme="majorHAnsi" w:hAnsiTheme="majorHAnsi" w:cstheme="majorHAnsi"/>
          <w:lang w:val="fr-BE"/>
        </w:rPr>
        <w:t>Plus de 2</w:t>
      </w:r>
      <w:r w:rsidR="00B47188">
        <w:rPr>
          <w:rFonts w:asciiTheme="majorHAnsi" w:hAnsiTheme="majorHAnsi" w:cstheme="majorHAnsi"/>
          <w:lang w:val="fr-BE"/>
        </w:rPr>
        <w:t>2</w:t>
      </w:r>
      <w:r w:rsidRPr="00B47188">
        <w:rPr>
          <w:rFonts w:asciiTheme="majorHAnsi" w:hAnsiTheme="majorHAnsi" w:cstheme="majorHAnsi"/>
          <w:lang w:val="fr-BE"/>
        </w:rPr>
        <w:t>0</w:t>
      </w:r>
      <w:r w:rsidR="00B47188">
        <w:rPr>
          <w:rFonts w:asciiTheme="majorHAnsi" w:hAnsiTheme="majorHAnsi" w:cstheme="majorHAnsi"/>
          <w:lang w:val="fr-BE"/>
        </w:rPr>
        <w:t>.</w:t>
      </w:r>
      <w:r w:rsidRPr="00B47188">
        <w:rPr>
          <w:rFonts w:asciiTheme="majorHAnsi" w:hAnsiTheme="majorHAnsi" w:cstheme="majorHAnsi"/>
          <w:lang w:val="fr-BE"/>
        </w:rPr>
        <w:t xml:space="preserve">000 Belges sont atteints d’Alzheimer ou d’une </w:t>
      </w:r>
      <w:r w:rsidR="00B47188">
        <w:rPr>
          <w:rFonts w:asciiTheme="majorHAnsi" w:hAnsiTheme="majorHAnsi" w:cstheme="majorHAnsi"/>
          <w:lang w:val="fr-BE"/>
        </w:rPr>
        <w:t xml:space="preserve">maladie </w:t>
      </w:r>
      <w:r w:rsidRPr="00B47188">
        <w:rPr>
          <w:rFonts w:asciiTheme="majorHAnsi" w:hAnsiTheme="majorHAnsi" w:cstheme="majorHAnsi"/>
          <w:lang w:val="fr-BE"/>
        </w:rPr>
        <w:t xml:space="preserve">apparentée (Lewy, </w:t>
      </w:r>
      <w:proofErr w:type="spellStart"/>
      <w:r w:rsidRPr="00B47188">
        <w:rPr>
          <w:rFonts w:asciiTheme="majorHAnsi" w:hAnsiTheme="majorHAnsi" w:cstheme="majorHAnsi"/>
          <w:lang w:val="fr-BE"/>
        </w:rPr>
        <w:t>frontotemporale</w:t>
      </w:r>
      <w:proofErr w:type="spellEnd"/>
      <w:r w:rsidRPr="00B47188">
        <w:rPr>
          <w:rFonts w:asciiTheme="majorHAnsi" w:hAnsiTheme="majorHAnsi" w:cstheme="majorHAnsi"/>
          <w:lang w:val="fr-BE"/>
        </w:rPr>
        <w:t xml:space="preserve">...). Pour mieux comprendre ces maladies et accompagner les proches, </w:t>
      </w:r>
      <w:r w:rsidR="00B47188">
        <w:rPr>
          <w:rFonts w:asciiTheme="majorHAnsi" w:hAnsiTheme="majorHAnsi" w:cstheme="majorHAnsi"/>
          <w:lang w:val="fr-BE"/>
        </w:rPr>
        <w:t>notre commune</w:t>
      </w:r>
      <w:r w:rsidRPr="00B47188">
        <w:rPr>
          <w:rFonts w:asciiTheme="majorHAnsi" w:hAnsiTheme="majorHAnsi" w:cstheme="majorHAnsi"/>
          <w:lang w:val="fr-BE"/>
        </w:rPr>
        <w:t xml:space="preserve"> vous propose une brochure gratuite, en partenariat avec</w:t>
      </w:r>
      <w:r w:rsidR="00B47188">
        <w:rPr>
          <w:rFonts w:asciiTheme="majorHAnsi" w:hAnsiTheme="majorHAnsi" w:cstheme="majorHAnsi"/>
          <w:lang w:val="fr-BE"/>
        </w:rPr>
        <w:t xml:space="preserve"> Stop Alzheimer,</w:t>
      </w:r>
      <w:r w:rsidRPr="00B47188">
        <w:rPr>
          <w:rFonts w:asciiTheme="majorHAnsi" w:hAnsiTheme="majorHAnsi" w:cstheme="majorHAnsi"/>
          <w:lang w:val="fr-BE"/>
        </w:rPr>
        <w:t xml:space="preserve"> </w:t>
      </w:r>
      <w:r w:rsidR="00B47188">
        <w:rPr>
          <w:rFonts w:asciiTheme="majorHAnsi" w:hAnsiTheme="majorHAnsi" w:cstheme="majorHAnsi"/>
          <w:lang w:val="fr-BE"/>
        </w:rPr>
        <w:t>la @FondationRechercheAlzheimer</w:t>
      </w:r>
      <w:r w:rsidRPr="00B47188">
        <w:rPr>
          <w:rFonts w:asciiTheme="majorHAnsi" w:hAnsiTheme="majorHAnsi" w:cstheme="majorHAnsi"/>
          <w:lang w:val="fr-BE"/>
        </w:rPr>
        <w:br/>
      </w:r>
      <w:r w:rsidRPr="00B47188">
        <w:rPr>
          <w:rFonts w:asciiTheme="majorHAnsi" w:hAnsiTheme="majorHAnsi" w:cstheme="majorHAnsi"/>
          <w:lang w:val="fr-BE"/>
        </w:rPr>
        <w:br/>
      </w:r>
      <w:r w:rsidRPr="00B47188">
        <w:rPr>
          <w:rFonts w:asciiTheme="majorHAnsi" w:hAnsiTheme="majorHAnsi" w:cstheme="majorHAnsi"/>
          <w:lang w:val="fr-BE"/>
        </w:rPr>
        <w:t xml:space="preserve">Commandez-la </w:t>
      </w:r>
      <w:r w:rsidR="00B47188">
        <w:rPr>
          <w:rFonts w:asciiTheme="majorHAnsi" w:hAnsiTheme="majorHAnsi" w:cstheme="majorHAnsi"/>
          <w:lang w:val="fr-BE"/>
        </w:rPr>
        <w:t xml:space="preserve">directement sur : </w:t>
      </w:r>
      <w:hyperlink r:id="rId8" w:history="1">
        <w:r w:rsidR="00B47188" w:rsidRPr="00B47188">
          <w:rPr>
            <w:rFonts w:asciiTheme="majorHAnsi" w:hAnsiTheme="majorHAnsi" w:cstheme="majorHAnsi"/>
            <w:i/>
            <w:iCs/>
            <w:color w:val="0070C0"/>
            <w:u w:val="single"/>
            <w:lang w:val="fr-BE"/>
          </w:rPr>
          <w:t>www.stopalzheimer.be/fr/materiaal/brochures</w:t>
        </w:r>
      </w:hyperlink>
      <w:r w:rsidR="00B47188" w:rsidRPr="00B47188">
        <w:rPr>
          <w:rFonts w:asciiTheme="majorHAnsi" w:hAnsiTheme="majorHAnsi" w:cstheme="majorHAnsi"/>
          <w:color w:val="0070C0"/>
          <w:lang w:val="fr-BE"/>
        </w:rPr>
        <w:t xml:space="preserve">  </w:t>
      </w:r>
      <w:r w:rsidRPr="00B47188">
        <w:rPr>
          <w:rFonts w:asciiTheme="majorHAnsi" w:hAnsiTheme="majorHAnsi" w:cstheme="majorHAnsi"/>
          <w:lang w:val="fr-BE"/>
        </w:rPr>
        <w:br/>
      </w:r>
      <w:r w:rsidRPr="00B47188">
        <w:rPr>
          <w:rFonts w:asciiTheme="majorHAnsi" w:hAnsiTheme="majorHAnsi" w:cstheme="majorHAnsi"/>
          <w:lang w:val="fr-BE"/>
        </w:rPr>
        <w:br/>
        <w:t xml:space="preserve">#Alzheimer </w:t>
      </w:r>
      <w:r w:rsidRPr="00B47188">
        <w:rPr>
          <w:rFonts w:asciiTheme="majorHAnsi" w:hAnsiTheme="majorHAnsi" w:cstheme="majorHAnsi"/>
          <w:lang w:val="fr-BE"/>
        </w:rPr>
        <w:t>#Santé</w:t>
      </w:r>
      <w:r w:rsidR="00B47188">
        <w:rPr>
          <w:rFonts w:asciiTheme="majorHAnsi" w:hAnsiTheme="majorHAnsi" w:cstheme="majorHAnsi"/>
          <w:lang w:val="fr-BE"/>
        </w:rPr>
        <w:t xml:space="preserve"> #Prévention</w:t>
      </w:r>
      <w:r w:rsidRPr="00B47188">
        <w:rPr>
          <w:rFonts w:asciiTheme="majorHAnsi" w:hAnsiTheme="majorHAnsi" w:cstheme="majorHAnsi"/>
          <w:lang w:val="fr-BE"/>
        </w:rPr>
        <w:t xml:space="preserve"> #StopAlzheimer</w:t>
      </w:r>
      <w:r w:rsidR="00B47188">
        <w:rPr>
          <w:rFonts w:asciiTheme="majorHAnsi" w:hAnsiTheme="majorHAnsi" w:cstheme="majorHAnsi"/>
          <w:lang w:val="fr-BE"/>
        </w:rPr>
        <w:t xml:space="preserve"> #FondationRechercheAlzheimer </w:t>
      </w:r>
    </w:p>
    <w:p w14:paraId="10E44E81" w14:textId="77777777" w:rsidR="00107AB3" w:rsidRPr="00B47188" w:rsidRDefault="00DE4E28">
      <w:pPr>
        <w:rPr>
          <w:lang w:val="fr-BE"/>
        </w:rPr>
      </w:pPr>
      <w:r w:rsidRPr="00B47188">
        <w:rPr>
          <w:lang w:val="fr-BE"/>
        </w:rPr>
        <w:lastRenderedPageBreak/>
        <w:t>—</w:t>
      </w:r>
    </w:p>
    <w:p w14:paraId="6E406152" w14:textId="5FCA2B6B" w:rsidR="00B47188" w:rsidRDefault="00B47188" w:rsidP="00B47188">
      <w:pPr>
        <w:jc w:val="center"/>
      </w:pPr>
      <w:r>
        <w:rPr>
          <w:noProof/>
          <w:lang w:val="fr-BE"/>
        </w:rPr>
        <w:drawing>
          <wp:inline distT="0" distB="0" distL="0" distR="0" wp14:anchorId="69F084A1" wp14:editId="4B1D0FBF">
            <wp:extent cx="4572000" cy="1134855"/>
            <wp:effectExtent l="0" t="0" r="0" b="8255"/>
            <wp:docPr id="1304549349" name="Image 1"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73957" name="Image 1" descr="Une image contenant texte, Police, logo, Graphique&#10;&#10;Le contenu généré par l’IA peut être incorrect."/>
                    <pic:cNvPicPr/>
                  </pic:nvPicPr>
                  <pic:blipFill rotWithShape="1">
                    <a:blip r:embed="rId6"/>
                    <a:srcRect t="15649" b="23096"/>
                    <a:stretch/>
                  </pic:blipFill>
                  <pic:spPr bwMode="auto">
                    <a:xfrm>
                      <a:off x="0" y="0"/>
                      <a:ext cx="4605292" cy="1143119"/>
                    </a:xfrm>
                    <a:prstGeom prst="rect">
                      <a:avLst/>
                    </a:prstGeom>
                    <a:ln>
                      <a:noFill/>
                    </a:ln>
                    <a:extLst>
                      <a:ext uri="{53640926-AAD7-44D8-BBD7-CCE9431645EC}">
                        <a14:shadowObscured xmlns:a14="http://schemas.microsoft.com/office/drawing/2010/main"/>
                      </a:ext>
                    </a:extLst>
                  </pic:spPr>
                </pic:pic>
              </a:graphicData>
            </a:graphic>
          </wp:inline>
        </w:drawing>
      </w:r>
    </w:p>
    <w:p w14:paraId="6B29C5E3" w14:textId="5E098E85" w:rsidR="00B47188" w:rsidRDefault="00B47188" w:rsidP="00B47188">
      <w:pPr>
        <w:pStyle w:val="Titre1"/>
        <w:rPr>
          <w:lang w:val="fr-BE"/>
        </w:rPr>
      </w:pPr>
      <w:r>
        <w:rPr>
          <w:lang w:val="fr-BE"/>
        </w:rPr>
        <w:t>À propos de Stop Alzheimer</w:t>
      </w:r>
    </w:p>
    <w:p w14:paraId="228F0B53" w14:textId="38EF2231" w:rsidR="00B47188" w:rsidRPr="00B47188" w:rsidRDefault="00B47188" w:rsidP="00B47188">
      <w:pPr>
        <w:rPr>
          <w:rFonts w:asciiTheme="majorHAnsi" w:hAnsiTheme="majorHAnsi" w:cstheme="majorHAnsi"/>
          <w:lang w:val="fr-BE"/>
        </w:rPr>
      </w:pPr>
      <w:r w:rsidRPr="00B47188">
        <w:rPr>
          <w:rFonts w:asciiTheme="majorHAnsi" w:hAnsiTheme="majorHAnsi" w:cstheme="majorHAnsi"/>
          <w:lang w:val="fr-BE"/>
        </w:rPr>
        <w:t xml:space="preserve">Stop Alzheimer Belgique est une fondation reconnue d’utilité publique qui finance depuis 1995 la recherche fondamentale, clinique et psychosociale sur la maladie d’Alzheimer et les pathologies apparentées (démence à corps de Lewy, </w:t>
      </w:r>
      <w:proofErr w:type="spellStart"/>
      <w:r w:rsidRPr="00B47188">
        <w:rPr>
          <w:rFonts w:asciiTheme="majorHAnsi" w:hAnsiTheme="majorHAnsi" w:cstheme="majorHAnsi"/>
          <w:lang w:val="fr-BE"/>
        </w:rPr>
        <w:t>frontotemporale</w:t>
      </w:r>
      <w:proofErr w:type="spellEnd"/>
      <w:r w:rsidRPr="00B47188">
        <w:rPr>
          <w:rFonts w:asciiTheme="majorHAnsi" w:hAnsiTheme="majorHAnsi" w:cstheme="majorHAnsi"/>
          <w:lang w:val="fr-BE"/>
        </w:rPr>
        <w:t>, etc.).</w:t>
      </w:r>
    </w:p>
    <w:p w14:paraId="64B22134" w14:textId="77777777" w:rsidR="00B47188" w:rsidRPr="00B47188" w:rsidRDefault="00B47188" w:rsidP="00B47188">
      <w:pPr>
        <w:rPr>
          <w:rFonts w:asciiTheme="majorHAnsi" w:hAnsiTheme="majorHAnsi" w:cstheme="majorHAnsi"/>
          <w:lang w:val="fr-BE"/>
        </w:rPr>
      </w:pPr>
      <w:r w:rsidRPr="00B47188">
        <w:rPr>
          <w:rFonts w:asciiTheme="majorHAnsi" w:hAnsiTheme="majorHAnsi" w:cstheme="majorHAnsi"/>
          <w:lang w:val="fr-BE"/>
        </w:rPr>
        <w:t>Contrairement à d'autres domaines de la santé, la recherche contre ces maladies ne bénéficie d'aucune subvention gouvernementale en Belgique. Elle repose entièrement sur la générosité des donateurs.</w:t>
      </w:r>
    </w:p>
    <w:p w14:paraId="1C92DE3A" w14:textId="628ECA04" w:rsidR="00B47188" w:rsidRPr="00B47188" w:rsidRDefault="00B47188" w:rsidP="00B47188">
      <w:pPr>
        <w:rPr>
          <w:rFonts w:asciiTheme="majorHAnsi" w:hAnsiTheme="majorHAnsi" w:cstheme="majorHAnsi"/>
          <w:lang w:val="fr-BE"/>
        </w:rPr>
      </w:pPr>
      <w:r w:rsidRPr="00B47188">
        <w:rPr>
          <w:rFonts w:asciiTheme="majorHAnsi" w:hAnsiTheme="majorHAnsi" w:cstheme="majorHAnsi"/>
          <w:lang w:val="fr-BE"/>
        </w:rPr>
        <w:t>À ce jour, la fondation a investi 37,7 millions d’euros dans 278 projets de recherche, rigoureusement sélectionnés par des conseils scientifiques indépendants, en collaboration avec des experts internationaux.</w:t>
      </w:r>
      <w:r>
        <w:rPr>
          <w:rFonts w:asciiTheme="majorHAnsi" w:hAnsiTheme="majorHAnsi" w:cstheme="majorHAnsi"/>
          <w:lang w:val="fr-BE"/>
        </w:rPr>
        <w:t xml:space="preserve"> </w:t>
      </w:r>
      <w:r w:rsidRPr="00B47188">
        <w:rPr>
          <w:rFonts w:asciiTheme="majorHAnsi" w:hAnsiTheme="majorHAnsi" w:cstheme="majorHAnsi"/>
          <w:lang w:val="fr-BE"/>
        </w:rPr>
        <w:t xml:space="preserve">En soutenant Stop Alzheimer, vous contribuez </w:t>
      </w:r>
      <w:proofErr w:type="spellStart"/>
      <w:r w:rsidRPr="00B47188">
        <w:rPr>
          <w:rFonts w:asciiTheme="majorHAnsi" w:hAnsiTheme="majorHAnsi" w:cstheme="majorHAnsi"/>
          <w:lang w:val="fr-BE"/>
        </w:rPr>
        <w:t>activement</w:t>
      </w:r>
      <w:proofErr w:type="spellEnd"/>
      <w:r w:rsidRPr="00B47188">
        <w:rPr>
          <w:rFonts w:asciiTheme="majorHAnsi" w:hAnsiTheme="majorHAnsi" w:cstheme="majorHAnsi"/>
          <w:lang w:val="fr-BE"/>
        </w:rPr>
        <w:t xml:space="preserve"> à une </w:t>
      </w:r>
      <w:proofErr w:type="spellStart"/>
      <w:r w:rsidRPr="00B47188">
        <w:rPr>
          <w:rFonts w:asciiTheme="majorHAnsi" w:hAnsiTheme="majorHAnsi" w:cstheme="majorHAnsi"/>
          <w:lang w:val="fr-BE"/>
        </w:rPr>
        <w:t>meilleure</w:t>
      </w:r>
      <w:proofErr w:type="spellEnd"/>
      <w:r w:rsidRPr="00B47188">
        <w:rPr>
          <w:rFonts w:asciiTheme="majorHAnsi" w:hAnsiTheme="majorHAnsi" w:cstheme="majorHAnsi"/>
          <w:lang w:val="fr-BE"/>
        </w:rPr>
        <w:t xml:space="preserve"> prise en charge de ces maladies et à </w:t>
      </w:r>
      <w:proofErr w:type="spellStart"/>
      <w:r w:rsidRPr="00B47188">
        <w:rPr>
          <w:rFonts w:asciiTheme="majorHAnsi" w:hAnsiTheme="majorHAnsi" w:cstheme="majorHAnsi"/>
          <w:lang w:val="fr-BE"/>
        </w:rPr>
        <w:t>l’espoir</w:t>
      </w:r>
      <w:proofErr w:type="spellEnd"/>
      <w:r w:rsidRPr="00B47188">
        <w:rPr>
          <w:rFonts w:asciiTheme="majorHAnsi" w:hAnsiTheme="majorHAnsi" w:cstheme="majorHAnsi"/>
          <w:lang w:val="fr-BE"/>
        </w:rPr>
        <w:t xml:space="preserve"> de </w:t>
      </w:r>
      <w:proofErr w:type="spellStart"/>
      <w:r w:rsidRPr="00B47188">
        <w:rPr>
          <w:rFonts w:asciiTheme="majorHAnsi" w:hAnsiTheme="majorHAnsi" w:cstheme="majorHAnsi"/>
          <w:lang w:val="fr-BE"/>
        </w:rPr>
        <w:t>traitements</w:t>
      </w:r>
      <w:proofErr w:type="spellEnd"/>
      <w:r w:rsidRPr="00B47188">
        <w:rPr>
          <w:rFonts w:asciiTheme="majorHAnsi" w:hAnsiTheme="majorHAnsi" w:cstheme="majorHAnsi"/>
          <w:lang w:val="fr-BE"/>
        </w:rPr>
        <w:t xml:space="preserve"> </w:t>
      </w:r>
      <w:proofErr w:type="spellStart"/>
      <w:r w:rsidRPr="00B47188">
        <w:rPr>
          <w:rFonts w:asciiTheme="majorHAnsi" w:hAnsiTheme="majorHAnsi" w:cstheme="majorHAnsi"/>
          <w:lang w:val="fr-BE"/>
        </w:rPr>
        <w:t>futurs</w:t>
      </w:r>
      <w:proofErr w:type="spellEnd"/>
      <w:r w:rsidRPr="00B47188">
        <w:rPr>
          <w:rFonts w:asciiTheme="majorHAnsi" w:hAnsiTheme="majorHAnsi" w:cstheme="majorHAnsi"/>
          <w:lang w:val="fr-BE"/>
        </w:rPr>
        <w:t>.</w:t>
      </w:r>
    </w:p>
    <w:p w14:paraId="09192DAC" w14:textId="77777777" w:rsidR="00B47188" w:rsidRDefault="00B47188">
      <w:pPr>
        <w:rPr>
          <w:rFonts w:asciiTheme="majorHAnsi" w:hAnsiTheme="majorHAnsi" w:cstheme="majorHAnsi"/>
          <w:lang w:val="fr-BE"/>
        </w:rPr>
      </w:pPr>
    </w:p>
    <w:p w14:paraId="701ADD22" w14:textId="60474996" w:rsidR="00DE4E28" w:rsidRDefault="00DE4E28">
      <w:pPr>
        <w:rPr>
          <w:rFonts w:asciiTheme="majorHAnsi" w:hAnsiTheme="majorHAnsi" w:cstheme="majorHAnsi"/>
          <w:lang w:val="fr-BE"/>
        </w:rPr>
      </w:pPr>
      <w:r w:rsidRPr="00B47188">
        <w:rPr>
          <w:rFonts w:ascii="Segoe UI Emoji" w:hAnsi="Segoe UI Emoji" w:cs="Segoe UI Emoji"/>
          <w:lang w:val="fr-BE"/>
        </w:rPr>
        <w:t>🌐</w:t>
      </w:r>
      <w:r w:rsidRPr="00B47188">
        <w:rPr>
          <w:rFonts w:asciiTheme="majorHAnsi" w:hAnsiTheme="majorHAnsi" w:cstheme="majorHAnsi"/>
          <w:lang w:val="fr-BE"/>
        </w:rPr>
        <w:t xml:space="preserve"> En savoir plus : </w:t>
      </w:r>
      <w:hyperlink r:id="rId9" w:history="1">
        <w:r w:rsidRPr="00B47188">
          <w:rPr>
            <w:rStyle w:val="Lienhypertexte"/>
            <w:rFonts w:asciiTheme="majorHAnsi" w:hAnsiTheme="majorHAnsi" w:cstheme="majorHAnsi"/>
            <w:lang w:val="fr-BE"/>
          </w:rPr>
          <w:t>www.stopalzheimer.be</w:t>
        </w:r>
        <w:r w:rsidRPr="00E15B08">
          <w:rPr>
            <w:rStyle w:val="Lienhypertexte"/>
            <w:rFonts w:asciiTheme="majorHAnsi" w:hAnsiTheme="majorHAnsi" w:cstheme="majorHAnsi"/>
            <w:lang w:val="fr-BE"/>
          </w:rPr>
          <w:t>/fr</w:t>
        </w:r>
      </w:hyperlink>
      <w:r>
        <w:rPr>
          <w:rFonts w:asciiTheme="majorHAnsi" w:hAnsiTheme="majorHAnsi" w:cstheme="majorHAnsi"/>
          <w:lang w:val="fr-BE"/>
        </w:rPr>
        <w:t xml:space="preserve"> </w:t>
      </w:r>
    </w:p>
    <w:p w14:paraId="343A181A" w14:textId="126CFC74" w:rsidR="00DE4E28" w:rsidRPr="00DE4E28" w:rsidRDefault="00DE4E28" w:rsidP="00DE4E28">
      <w:pPr>
        <w:pBdr>
          <w:top w:val="single" w:sz="4" w:space="1" w:color="auto"/>
          <w:left w:val="single" w:sz="4" w:space="4" w:color="auto"/>
          <w:bottom w:val="single" w:sz="4" w:space="1" w:color="auto"/>
          <w:right w:val="single" w:sz="4" w:space="4" w:color="auto"/>
        </w:pBdr>
        <w:rPr>
          <w:rFonts w:asciiTheme="majorHAnsi" w:hAnsiTheme="majorHAnsi" w:cstheme="majorHAnsi"/>
          <w:lang w:val="fr-BE"/>
        </w:rPr>
      </w:pPr>
      <w:r w:rsidRPr="00DE4E28">
        <w:rPr>
          <w:rFonts w:asciiTheme="majorHAnsi" w:hAnsiTheme="majorHAnsi" w:cstheme="majorHAnsi"/>
          <w:lang w:val="fr-BE"/>
        </w:rPr>
        <w:t>Pour toute question ou pour recevoir les supports imprimés, contactez-nous à :</w:t>
      </w:r>
      <w:r w:rsidRPr="00DE4E28">
        <w:rPr>
          <w:rFonts w:asciiTheme="majorHAnsi" w:hAnsiTheme="majorHAnsi" w:cstheme="majorHAnsi"/>
          <w:lang w:val="fr-BE"/>
        </w:rPr>
        <w:br/>
      </w:r>
      <w:r w:rsidRPr="00DE4E28">
        <w:rPr>
          <w:rFonts w:ascii="Segoe UI Emoji" w:hAnsi="Segoe UI Emoji" w:cs="Segoe UI Emoji"/>
        </w:rPr>
        <w:t>📧</w:t>
      </w:r>
      <w:r w:rsidRPr="00DE4E28">
        <w:rPr>
          <w:rFonts w:asciiTheme="majorHAnsi" w:hAnsiTheme="majorHAnsi" w:cstheme="majorHAnsi"/>
          <w:lang w:val="fr-BE"/>
        </w:rPr>
        <w:t xml:space="preserve"> </w:t>
      </w:r>
      <w:r w:rsidRPr="00DE4E28">
        <w:rPr>
          <w:rFonts w:asciiTheme="majorHAnsi" w:hAnsiTheme="majorHAnsi" w:cstheme="majorHAnsi"/>
          <w:b/>
          <w:bCs/>
          <w:lang w:val="fr-BE"/>
        </w:rPr>
        <w:t>info@stopalzheimer.be</w:t>
      </w:r>
      <w:r w:rsidRPr="00DE4E28">
        <w:rPr>
          <w:rFonts w:asciiTheme="majorHAnsi" w:hAnsiTheme="majorHAnsi" w:cstheme="majorHAnsi"/>
          <w:lang w:val="fr-BE"/>
        </w:rPr>
        <w:t xml:space="preserve"> | </w:t>
      </w:r>
      <w:r w:rsidRPr="00DE4E28">
        <w:rPr>
          <w:rFonts w:ascii="Segoe UI Emoji" w:hAnsi="Segoe UI Emoji" w:cs="Segoe UI Emoji"/>
        </w:rPr>
        <w:t>📞</w:t>
      </w:r>
      <w:r w:rsidRPr="00DE4E28">
        <w:rPr>
          <w:rFonts w:asciiTheme="majorHAnsi" w:hAnsiTheme="majorHAnsi" w:cstheme="majorHAnsi"/>
          <w:lang w:val="fr-BE"/>
        </w:rPr>
        <w:t xml:space="preserve"> </w:t>
      </w:r>
      <w:r w:rsidRPr="00DE4E28">
        <w:rPr>
          <w:rFonts w:asciiTheme="majorHAnsi" w:hAnsiTheme="majorHAnsi" w:cstheme="majorHAnsi"/>
          <w:b/>
          <w:bCs/>
          <w:lang w:val="fr-BE"/>
        </w:rPr>
        <w:t>02 / 424.02.04</w:t>
      </w:r>
    </w:p>
    <w:sectPr w:rsidR="00DE4E28" w:rsidRPr="00DE4E28" w:rsidSect="00B47188">
      <w:pgSz w:w="12240" w:h="15840"/>
      <w:pgMar w:top="142"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235C4081"/>
    <w:multiLevelType w:val="multilevel"/>
    <w:tmpl w:val="8CAC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086795">
    <w:abstractNumId w:val="8"/>
  </w:num>
  <w:num w:numId="2" w16cid:durableId="1566186796">
    <w:abstractNumId w:val="6"/>
  </w:num>
  <w:num w:numId="3" w16cid:durableId="1731077636">
    <w:abstractNumId w:val="5"/>
  </w:num>
  <w:num w:numId="4" w16cid:durableId="1836458622">
    <w:abstractNumId w:val="4"/>
  </w:num>
  <w:num w:numId="5" w16cid:durableId="832721335">
    <w:abstractNumId w:val="7"/>
  </w:num>
  <w:num w:numId="6" w16cid:durableId="1476292885">
    <w:abstractNumId w:val="3"/>
  </w:num>
  <w:num w:numId="7" w16cid:durableId="1471706974">
    <w:abstractNumId w:val="2"/>
  </w:num>
  <w:num w:numId="8" w16cid:durableId="1835102842">
    <w:abstractNumId w:val="1"/>
  </w:num>
  <w:num w:numId="9" w16cid:durableId="479348978">
    <w:abstractNumId w:val="0"/>
  </w:num>
  <w:num w:numId="10" w16cid:durableId="17413683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07AB3"/>
    <w:rsid w:val="0015074B"/>
    <w:rsid w:val="0029639D"/>
    <w:rsid w:val="00326F90"/>
    <w:rsid w:val="009C068D"/>
    <w:rsid w:val="00AA1D8D"/>
    <w:rsid w:val="00B47188"/>
    <w:rsid w:val="00B47730"/>
    <w:rsid w:val="00CB0664"/>
    <w:rsid w:val="00DE4E2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9E191C"/>
  <w14:defaultImageDpi w14:val="300"/>
  <w15:docId w15:val="{219B0AB0-3DBB-4AB7-A6CD-40502124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188"/>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B47188"/>
    <w:rPr>
      <w:color w:val="0000FF" w:themeColor="hyperlink"/>
      <w:u w:val="single"/>
    </w:rPr>
  </w:style>
  <w:style w:type="character" w:styleId="Mentionnonrsolue">
    <w:name w:val="Unresolved Mention"/>
    <w:basedOn w:val="Policepardfaut"/>
    <w:uiPriority w:val="99"/>
    <w:semiHidden/>
    <w:unhideWhenUsed/>
    <w:rsid w:val="00B47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10262">
      <w:bodyDiv w:val="1"/>
      <w:marLeft w:val="0"/>
      <w:marRight w:val="0"/>
      <w:marTop w:val="0"/>
      <w:marBottom w:val="0"/>
      <w:divBdr>
        <w:top w:val="none" w:sz="0" w:space="0" w:color="auto"/>
        <w:left w:val="none" w:sz="0" w:space="0" w:color="auto"/>
        <w:bottom w:val="none" w:sz="0" w:space="0" w:color="auto"/>
        <w:right w:val="none" w:sz="0" w:space="0" w:color="auto"/>
      </w:divBdr>
    </w:div>
    <w:div w:id="1446190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palzheimer.be/fr/materiaal/brochures" TargetMode="External"/><Relationship Id="rId3" Type="http://schemas.openxmlformats.org/officeDocument/2006/relationships/styles" Target="styles.xml"/><Relationship Id="rId7" Type="http://schemas.openxmlformats.org/officeDocument/2006/relationships/hyperlink" Target="http://www.stopalzheimer.be/fr/materiaal/brochu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opalzheimer.b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2546</Characters>
  <Application>Microsoft Office Word</Application>
  <DocSecurity>0</DocSecurity>
  <Lines>54</Lines>
  <Paragraphs>15</Paragraphs>
  <ScaleCrop>false</ScaleCrop>
  <HeadingPairs>
    <vt:vector size="6" baseType="variant">
      <vt:variant>
        <vt:lpstr>Titre</vt:lpstr>
      </vt:variant>
      <vt:variant>
        <vt:i4>1</vt:i4>
      </vt:variant>
      <vt:variant>
        <vt:lpstr>Titres</vt:lpstr>
      </vt:variant>
      <vt:variant>
        <vt:i4>6</vt:i4>
      </vt:variant>
      <vt:variant>
        <vt:lpstr>Title</vt:lpstr>
      </vt:variant>
      <vt:variant>
        <vt:i4>1</vt:i4>
      </vt:variant>
    </vt:vector>
  </HeadingPairs>
  <TitlesOfParts>
    <vt:vector size="8" baseType="lpstr">
      <vt:lpstr/>
      <vt:lpstr>/</vt:lpstr>
      <vt:lpstr>Kit de communication – Brochure informative gratuite</vt:lpstr>
      <vt:lpstr>    Texte pour bulletin communal ou site web</vt:lpstr>
      <vt:lpstr>    </vt:lpstr>
      <vt:lpstr>    Posts pour Facebook ou réseaux sociaux</vt:lpstr>
      <vt:lpstr>À propos de Stop Alzheimer</vt:lpstr>
      <vt:lpstr/>
    </vt:vector>
  </TitlesOfParts>
  <Manager/>
  <Company/>
  <LinksUpToDate>false</LinksUpToDate>
  <CharactersWithSpaces>2934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Lucie Leroux</cp:lastModifiedBy>
  <cp:revision>2</cp:revision>
  <dcterms:created xsi:type="dcterms:W3CDTF">2025-05-20T07:59:00Z</dcterms:created>
  <dcterms:modified xsi:type="dcterms:W3CDTF">2025-05-20T07:59:00Z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7580e40c-58e3-4f7c-a70f-def53a757231</vt:lpwstr>
  </property>
</Properties>
</file>